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1DA" w:rsidRPr="00DF791D" w:rsidRDefault="00C341DA" w:rsidP="00C341DA">
      <w:pPr>
        <w:pStyle w:val="Titolo1"/>
        <w:rPr>
          <w:rFonts w:ascii="Calibri" w:hAnsi="Calibri" w:cs="Verdana"/>
          <w:b w:val="0"/>
          <w:bCs w:val="0"/>
          <w:sz w:val="24"/>
          <w:szCs w:val="24"/>
        </w:rPr>
      </w:pPr>
    </w:p>
    <w:p w:rsidR="00C341DA" w:rsidRPr="00DF791D" w:rsidRDefault="00C341DA" w:rsidP="00C341DA">
      <w:pPr>
        <w:pStyle w:val="Titolo1"/>
        <w:jc w:val="center"/>
        <w:rPr>
          <w:rFonts w:ascii="Calibri" w:hAnsi="Calibri" w:cs="Verdana"/>
          <w:b w:val="0"/>
          <w:bCs w:val="0"/>
          <w:sz w:val="24"/>
          <w:szCs w:val="24"/>
        </w:rPr>
      </w:pPr>
      <w:r w:rsidRPr="00DF791D">
        <w:rPr>
          <w:rFonts w:ascii="Calibri" w:hAnsi="Calibri" w:cs="Verdana"/>
          <w:b w:val="0"/>
          <w:bCs w:val="0"/>
          <w:sz w:val="24"/>
          <w:szCs w:val="24"/>
        </w:rPr>
        <w:t>PROGRAMMA DI LATINO</w:t>
      </w:r>
    </w:p>
    <w:p w:rsidR="00C341DA" w:rsidRPr="00DF791D" w:rsidRDefault="00C341DA" w:rsidP="00C341DA">
      <w:pPr>
        <w:jc w:val="center"/>
        <w:rPr>
          <w:rFonts w:ascii="Calibri" w:hAnsi="Calibri" w:cs="Verdana"/>
          <w:b/>
          <w:bCs/>
        </w:rPr>
      </w:pPr>
    </w:p>
    <w:p w:rsidR="00C341DA" w:rsidRPr="00DF791D" w:rsidRDefault="00C341DA" w:rsidP="00C341DA">
      <w:pPr>
        <w:pStyle w:val="Titolo3"/>
        <w:rPr>
          <w:rFonts w:ascii="Calibri" w:hAnsi="Calibri" w:cs="Verdana"/>
          <w:b w:val="0"/>
          <w:sz w:val="24"/>
          <w:szCs w:val="24"/>
        </w:rPr>
      </w:pPr>
      <w:r w:rsidRPr="00DF791D">
        <w:rPr>
          <w:rFonts w:ascii="Calibri" w:hAnsi="Calibri" w:cs="Verdana"/>
          <w:b w:val="0"/>
          <w:sz w:val="24"/>
          <w:szCs w:val="24"/>
        </w:rPr>
        <w:t>Anno scolastico 20</w:t>
      </w:r>
      <w:r>
        <w:rPr>
          <w:rFonts w:ascii="Calibri" w:hAnsi="Calibri" w:cs="Verdana"/>
          <w:b w:val="0"/>
          <w:sz w:val="24"/>
          <w:szCs w:val="24"/>
        </w:rPr>
        <w:t>23-2024</w:t>
      </w:r>
    </w:p>
    <w:p w:rsidR="00C341DA" w:rsidRPr="00DF791D" w:rsidRDefault="00C341DA" w:rsidP="00C341DA">
      <w:pPr>
        <w:jc w:val="center"/>
        <w:rPr>
          <w:rFonts w:ascii="Calibri" w:hAnsi="Calibri" w:cs="Verdana"/>
          <w:b/>
          <w:bCs/>
        </w:rPr>
      </w:pPr>
    </w:p>
    <w:p w:rsidR="00C341DA" w:rsidRPr="00DF791D" w:rsidRDefault="00C341DA" w:rsidP="00C341DA">
      <w:pPr>
        <w:jc w:val="center"/>
        <w:rPr>
          <w:rFonts w:ascii="Calibri" w:hAnsi="Calibri" w:cs="Verdana"/>
        </w:rPr>
      </w:pPr>
    </w:p>
    <w:p w:rsidR="00C341DA" w:rsidRPr="00DF791D" w:rsidRDefault="00C341DA" w:rsidP="00C341DA">
      <w:pPr>
        <w:pStyle w:val="Titolo2"/>
        <w:tabs>
          <w:tab w:val="left" w:leader="dot" w:pos="1701"/>
          <w:tab w:val="left" w:leader="dot" w:pos="6237"/>
        </w:tabs>
        <w:rPr>
          <w:rFonts w:ascii="Calibri" w:hAnsi="Calibri" w:cs="Verdana"/>
          <w:b w:val="0"/>
          <w:bCs w:val="0"/>
          <w:sz w:val="24"/>
          <w:szCs w:val="24"/>
        </w:rPr>
      </w:pPr>
      <w:r w:rsidRPr="00DF791D">
        <w:rPr>
          <w:rFonts w:ascii="Calibri" w:hAnsi="Calibri" w:cs="Verdana"/>
          <w:b w:val="0"/>
          <w:bCs w:val="0"/>
          <w:sz w:val="24"/>
          <w:szCs w:val="24"/>
        </w:rPr>
        <w:t xml:space="preserve">Docente:          </w:t>
      </w:r>
      <w:r>
        <w:rPr>
          <w:rFonts w:ascii="Calibri" w:hAnsi="Calibri" w:cs="Verdana"/>
          <w:b w:val="0"/>
          <w:bCs w:val="0"/>
          <w:sz w:val="24"/>
          <w:szCs w:val="24"/>
        </w:rPr>
        <w:t>Sergio Rossetti</w:t>
      </w:r>
    </w:p>
    <w:p w:rsidR="00C341DA" w:rsidRPr="00DF791D" w:rsidRDefault="00C341DA" w:rsidP="00C341DA">
      <w:pPr>
        <w:pStyle w:val="Titolo2"/>
        <w:tabs>
          <w:tab w:val="left" w:leader="dot" w:pos="1701"/>
          <w:tab w:val="left" w:leader="dot" w:pos="6237"/>
        </w:tabs>
        <w:rPr>
          <w:rFonts w:ascii="Calibri" w:hAnsi="Calibri" w:cs="Verdana"/>
          <w:b w:val="0"/>
          <w:bCs w:val="0"/>
          <w:sz w:val="24"/>
          <w:szCs w:val="24"/>
        </w:rPr>
      </w:pPr>
      <w:r w:rsidRPr="00DF791D">
        <w:rPr>
          <w:rFonts w:ascii="Calibri" w:hAnsi="Calibri" w:cs="Verdana"/>
          <w:b w:val="0"/>
          <w:bCs w:val="0"/>
          <w:sz w:val="24"/>
          <w:szCs w:val="24"/>
        </w:rPr>
        <w:t xml:space="preserve">Classe:             </w:t>
      </w:r>
      <w:r>
        <w:rPr>
          <w:rFonts w:ascii="Calibri" w:hAnsi="Calibri" w:cs="Verdana"/>
          <w:b w:val="0"/>
          <w:bCs w:val="0"/>
          <w:sz w:val="24"/>
          <w:szCs w:val="24"/>
        </w:rPr>
        <w:t>2 C</w:t>
      </w:r>
    </w:p>
    <w:p w:rsidR="00C341DA" w:rsidRPr="00DF791D" w:rsidRDefault="00C341DA" w:rsidP="00C341DA">
      <w:pPr>
        <w:jc w:val="center"/>
        <w:rPr>
          <w:rFonts w:ascii="Calibri" w:hAnsi="Calibri"/>
          <w:b/>
        </w:rPr>
      </w:pPr>
    </w:p>
    <w:p w:rsidR="00C341DA" w:rsidRPr="00DF791D" w:rsidRDefault="00C341DA" w:rsidP="00C341DA">
      <w:pPr>
        <w:rPr>
          <w:rFonts w:ascii="Calibri" w:hAnsi="Calibri"/>
        </w:rPr>
      </w:pPr>
      <w:r>
        <w:rPr>
          <w:rFonts w:ascii="Calibri" w:hAnsi="Calibri"/>
        </w:rPr>
        <w:t>Libro</w:t>
      </w:r>
      <w:r w:rsidRPr="00DF791D">
        <w:rPr>
          <w:rFonts w:ascii="Calibri" w:hAnsi="Calibri"/>
        </w:rPr>
        <w:t xml:space="preserve"> di testo: </w:t>
      </w:r>
      <w:r>
        <w:rPr>
          <w:rFonts w:ascii="Calibri" w:hAnsi="Calibri"/>
        </w:rPr>
        <w:t xml:space="preserve"> </w:t>
      </w:r>
      <w:r>
        <w:t>Tantucci-</w:t>
      </w:r>
      <w:proofErr w:type="spellStart"/>
      <w:r>
        <w:t>Roncoroni</w:t>
      </w:r>
      <w:proofErr w:type="spellEnd"/>
      <w:r w:rsidRPr="00B85B4A">
        <w:t>,</w:t>
      </w:r>
      <w:r>
        <w:t xml:space="preserve"> </w:t>
      </w:r>
      <w:r w:rsidRPr="00B85B4A">
        <w:t xml:space="preserve"> </w:t>
      </w:r>
      <w:proofErr w:type="spellStart"/>
      <w:r>
        <w:rPr>
          <w:i/>
        </w:rPr>
        <w:t>Quae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manent</w:t>
      </w:r>
      <w:proofErr w:type="spellEnd"/>
      <w:r>
        <w:rPr>
          <w:i/>
        </w:rPr>
        <w:t xml:space="preserve">, </w:t>
      </w:r>
      <w:r w:rsidRPr="00B85B4A">
        <w:t>“</w:t>
      </w:r>
      <w:r w:rsidRPr="00B85B4A">
        <w:rPr>
          <w:i/>
        </w:rPr>
        <w:t>Grammatica”</w:t>
      </w:r>
      <w:r w:rsidRPr="00B85B4A">
        <w:t>,  “</w:t>
      </w:r>
      <w:r>
        <w:rPr>
          <w:i/>
        </w:rPr>
        <w:t>Esercizi 2</w:t>
      </w:r>
      <w:r w:rsidRPr="00B85B4A">
        <w:rPr>
          <w:i/>
        </w:rPr>
        <w:t>”</w:t>
      </w:r>
      <w:r w:rsidRPr="00B85B4A">
        <w:t xml:space="preserve"> </w:t>
      </w:r>
      <w:r>
        <w:t xml:space="preserve">ed. </w:t>
      </w:r>
      <w:proofErr w:type="spellStart"/>
      <w:r>
        <w:t>Poseidonia</w:t>
      </w:r>
      <w:proofErr w:type="spellEnd"/>
      <w:r>
        <w:t xml:space="preserve"> Scuola</w:t>
      </w:r>
      <w:r w:rsidRPr="00DF791D">
        <w:rPr>
          <w:rFonts w:ascii="Calibri" w:hAnsi="Calibri"/>
        </w:rPr>
        <w:t xml:space="preserve"> </w:t>
      </w:r>
    </w:p>
    <w:p w:rsidR="00C341DA" w:rsidRPr="00DF791D" w:rsidRDefault="00C341DA" w:rsidP="00C341DA">
      <w:pPr>
        <w:rPr>
          <w:rFonts w:ascii="Calibri" w:hAnsi="Calibri"/>
        </w:rPr>
      </w:pPr>
    </w:p>
    <w:p w:rsidR="00C341DA" w:rsidRPr="00DF791D" w:rsidRDefault="00C341DA" w:rsidP="00C341DA">
      <w:pPr>
        <w:rPr>
          <w:rFonts w:ascii="Calibri" w:hAnsi="Calibri"/>
          <w:b/>
        </w:rPr>
      </w:pPr>
    </w:p>
    <w:p w:rsidR="00C341DA" w:rsidRDefault="00C341DA" w:rsidP="00C341DA">
      <w:pPr>
        <w:rPr>
          <w:rFonts w:ascii="Calibri" w:hAnsi="Calibri"/>
          <w:b/>
        </w:rPr>
      </w:pPr>
      <w:r>
        <w:rPr>
          <w:rFonts w:ascii="Calibri" w:hAnsi="Calibri"/>
          <w:b/>
        </w:rPr>
        <w:t>Morfosintassi</w:t>
      </w:r>
    </w:p>
    <w:p w:rsidR="00C341DA" w:rsidRDefault="00C341DA" w:rsidP="00C341DA">
      <w:pPr>
        <w:rPr>
          <w:rFonts w:ascii="Calibri" w:hAnsi="Calibri"/>
        </w:rPr>
      </w:pPr>
      <w:r>
        <w:rPr>
          <w:rFonts w:ascii="Calibri" w:hAnsi="Calibri"/>
        </w:rPr>
        <w:t xml:space="preserve">Sintassi del nominativo: costruzione personale e impersonale di </w:t>
      </w:r>
      <w:proofErr w:type="spellStart"/>
      <w:r w:rsidRPr="00C70843">
        <w:rPr>
          <w:rFonts w:ascii="Calibri" w:hAnsi="Calibri"/>
          <w:i/>
        </w:rPr>
        <w:t>videor</w:t>
      </w:r>
      <w:proofErr w:type="spellEnd"/>
      <w:r>
        <w:rPr>
          <w:rFonts w:ascii="Calibri" w:hAnsi="Calibri"/>
        </w:rPr>
        <w:t xml:space="preserve">; costruzione personale e impersonale dei verbi </w:t>
      </w:r>
      <w:proofErr w:type="spellStart"/>
      <w:r w:rsidRPr="00C70843">
        <w:rPr>
          <w:rFonts w:ascii="Calibri" w:hAnsi="Calibri"/>
          <w:i/>
        </w:rPr>
        <w:t>dicor</w:t>
      </w:r>
      <w:proofErr w:type="spellEnd"/>
      <w:r w:rsidRPr="00C70843">
        <w:rPr>
          <w:rFonts w:ascii="Calibri" w:hAnsi="Calibri"/>
          <w:i/>
        </w:rPr>
        <w:t xml:space="preserve">, </w:t>
      </w:r>
      <w:proofErr w:type="spellStart"/>
      <w:r w:rsidRPr="00C70843">
        <w:rPr>
          <w:rFonts w:ascii="Calibri" w:hAnsi="Calibri"/>
          <w:i/>
        </w:rPr>
        <w:t>feror</w:t>
      </w:r>
      <w:proofErr w:type="spellEnd"/>
      <w:r w:rsidRPr="00C70843">
        <w:rPr>
          <w:rFonts w:ascii="Calibri" w:hAnsi="Calibri"/>
          <w:i/>
        </w:rPr>
        <w:t xml:space="preserve">, </w:t>
      </w:r>
      <w:proofErr w:type="spellStart"/>
      <w:r w:rsidRPr="00C70843">
        <w:rPr>
          <w:rFonts w:ascii="Calibri" w:hAnsi="Calibri"/>
          <w:i/>
        </w:rPr>
        <w:t>narror</w:t>
      </w:r>
      <w:proofErr w:type="spellEnd"/>
      <w:r w:rsidRPr="00C70843">
        <w:rPr>
          <w:rFonts w:ascii="Calibri" w:hAnsi="Calibri"/>
          <w:i/>
        </w:rPr>
        <w:t xml:space="preserve">, </w:t>
      </w:r>
      <w:proofErr w:type="spellStart"/>
      <w:r w:rsidRPr="00C70843">
        <w:rPr>
          <w:rFonts w:ascii="Calibri" w:hAnsi="Calibri"/>
          <w:i/>
        </w:rPr>
        <w:t>credor</w:t>
      </w:r>
      <w:proofErr w:type="spellEnd"/>
      <w:r w:rsidRPr="00C70843">
        <w:rPr>
          <w:rFonts w:ascii="Calibri" w:hAnsi="Calibri"/>
          <w:i/>
        </w:rPr>
        <w:t xml:space="preserve">, </w:t>
      </w:r>
      <w:proofErr w:type="spellStart"/>
      <w:r w:rsidRPr="00C70843">
        <w:rPr>
          <w:rFonts w:ascii="Calibri" w:hAnsi="Calibri"/>
          <w:i/>
        </w:rPr>
        <w:t>existimor</w:t>
      </w:r>
      <w:r>
        <w:rPr>
          <w:rFonts w:ascii="Calibri" w:hAnsi="Calibri"/>
        </w:rPr>
        <w:t>,etc</w:t>
      </w:r>
      <w:proofErr w:type="spellEnd"/>
      <w:r>
        <w:rPr>
          <w:rFonts w:ascii="Calibri" w:hAnsi="Calibri"/>
        </w:rPr>
        <w:t xml:space="preserve">.; costruzione dei verbi </w:t>
      </w:r>
      <w:proofErr w:type="spellStart"/>
      <w:r w:rsidRPr="00C70843">
        <w:rPr>
          <w:rFonts w:ascii="Calibri" w:hAnsi="Calibri"/>
          <w:i/>
        </w:rPr>
        <w:t>iubeo</w:t>
      </w:r>
      <w:proofErr w:type="spellEnd"/>
      <w:r w:rsidRPr="00C70843">
        <w:rPr>
          <w:rFonts w:ascii="Calibri" w:hAnsi="Calibri"/>
          <w:i/>
        </w:rPr>
        <w:t xml:space="preserve">, veto, </w:t>
      </w:r>
      <w:proofErr w:type="spellStart"/>
      <w:r w:rsidRPr="00C70843">
        <w:rPr>
          <w:rFonts w:ascii="Calibri" w:hAnsi="Calibri"/>
          <w:i/>
        </w:rPr>
        <w:t>cogo</w:t>
      </w:r>
      <w:proofErr w:type="spellEnd"/>
      <w:r>
        <w:rPr>
          <w:rFonts w:ascii="Calibri" w:hAnsi="Calibri"/>
        </w:rPr>
        <w:t xml:space="preserve"> etc.</w:t>
      </w:r>
    </w:p>
    <w:p w:rsidR="00C341DA" w:rsidRDefault="00C341DA" w:rsidP="00C341DA">
      <w:pPr>
        <w:rPr>
          <w:rFonts w:ascii="Calibri" w:hAnsi="Calibri"/>
        </w:rPr>
      </w:pPr>
      <w:r>
        <w:rPr>
          <w:rFonts w:ascii="Calibri" w:hAnsi="Calibri"/>
        </w:rPr>
        <w:t>Sintassi del genitivo: complementi di stima e di prezzo; complementi di colpa, di pena e di pertinenza.</w:t>
      </w:r>
    </w:p>
    <w:p w:rsidR="00C341DA" w:rsidRDefault="00C341DA" w:rsidP="00C341DA">
      <w:pPr>
        <w:rPr>
          <w:rFonts w:ascii="Calibri" w:hAnsi="Calibri"/>
        </w:rPr>
      </w:pPr>
      <w:r>
        <w:rPr>
          <w:rFonts w:ascii="Calibri" w:hAnsi="Calibri"/>
        </w:rPr>
        <w:t>Uso dei pronomi personali determinativi e possessivi</w:t>
      </w:r>
    </w:p>
    <w:p w:rsidR="00C341DA" w:rsidRDefault="00C341DA" w:rsidP="00C341DA">
      <w:pPr>
        <w:rPr>
          <w:rFonts w:ascii="Calibri" w:hAnsi="Calibri"/>
        </w:rPr>
      </w:pPr>
      <w:r>
        <w:rPr>
          <w:rFonts w:ascii="Calibri" w:hAnsi="Calibri"/>
        </w:rPr>
        <w:t>Proposizioni relative proprie e improprie</w:t>
      </w:r>
    </w:p>
    <w:p w:rsidR="00C341DA" w:rsidRPr="00776DF6" w:rsidRDefault="00C341DA" w:rsidP="00C341DA">
      <w:pPr>
        <w:rPr>
          <w:rFonts w:ascii="Calibri" w:hAnsi="Calibri"/>
          <w:i/>
        </w:rPr>
      </w:pPr>
      <w:r>
        <w:rPr>
          <w:rFonts w:ascii="Calibri" w:hAnsi="Calibri"/>
        </w:rPr>
        <w:t xml:space="preserve">Sintassi dell’ablativo: costruzione di </w:t>
      </w:r>
      <w:proofErr w:type="spellStart"/>
      <w:r w:rsidRPr="00C70843">
        <w:rPr>
          <w:rFonts w:ascii="Calibri" w:hAnsi="Calibri"/>
          <w:i/>
        </w:rPr>
        <w:t>dignus</w:t>
      </w:r>
      <w:proofErr w:type="spellEnd"/>
      <w:r>
        <w:rPr>
          <w:rFonts w:ascii="Calibri" w:hAnsi="Calibri"/>
        </w:rPr>
        <w:t xml:space="preserve"> e </w:t>
      </w:r>
      <w:proofErr w:type="spellStart"/>
      <w:r w:rsidRPr="00C70843">
        <w:rPr>
          <w:rFonts w:ascii="Calibri" w:hAnsi="Calibri"/>
          <w:i/>
        </w:rPr>
        <w:t>indignus</w:t>
      </w:r>
      <w:proofErr w:type="spellEnd"/>
      <w:r>
        <w:rPr>
          <w:rFonts w:ascii="Calibri" w:hAnsi="Calibri"/>
          <w:i/>
        </w:rPr>
        <w:t xml:space="preserve">, </w:t>
      </w:r>
      <w:r>
        <w:rPr>
          <w:rFonts w:ascii="Calibri" w:hAnsi="Calibri"/>
        </w:rPr>
        <w:t xml:space="preserve">costruzione di </w:t>
      </w:r>
      <w:r>
        <w:rPr>
          <w:rFonts w:ascii="Calibri" w:hAnsi="Calibri"/>
          <w:i/>
        </w:rPr>
        <w:t>opus est</w:t>
      </w:r>
    </w:p>
    <w:p w:rsidR="00C341DA" w:rsidRDefault="00C341DA" w:rsidP="00C341DA">
      <w:pPr>
        <w:rPr>
          <w:rFonts w:ascii="Calibri" w:hAnsi="Calibri"/>
        </w:rPr>
      </w:pPr>
      <w:r>
        <w:rPr>
          <w:rFonts w:ascii="Calibri" w:hAnsi="Calibri"/>
        </w:rPr>
        <w:t>Usi del gerundio e del gerundivo: perifrastica passiva personale e impersonale; il  passaggio dal gerundio al gerundivo</w:t>
      </w:r>
    </w:p>
    <w:p w:rsidR="00C341DA" w:rsidRDefault="00C341DA" w:rsidP="00C341DA">
      <w:pPr>
        <w:rPr>
          <w:rFonts w:ascii="Calibri" w:hAnsi="Calibri"/>
        </w:rPr>
      </w:pPr>
      <w:r>
        <w:rPr>
          <w:rFonts w:ascii="Calibri" w:hAnsi="Calibri"/>
        </w:rPr>
        <w:t>I pronomi e gli aggettivi interrogativi</w:t>
      </w:r>
    </w:p>
    <w:p w:rsidR="00C341DA" w:rsidRDefault="00C341DA" w:rsidP="00C341DA">
      <w:pPr>
        <w:rPr>
          <w:rFonts w:ascii="Calibri" w:hAnsi="Calibri"/>
        </w:rPr>
      </w:pPr>
      <w:r>
        <w:rPr>
          <w:rFonts w:ascii="Calibri" w:hAnsi="Calibri"/>
        </w:rPr>
        <w:t>Le proposizioni interrogative dirette semplici e disgiuntive</w:t>
      </w:r>
    </w:p>
    <w:p w:rsidR="00C341DA" w:rsidRDefault="00C341DA" w:rsidP="00C341DA">
      <w:pPr>
        <w:rPr>
          <w:rFonts w:ascii="Calibri" w:hAnsi="Calibri"/>
        </w:rPr>
      </w:pPr>
      <w:r>
        <w:rPr>
          <w:rFonts w:ascii="Calibri" w:hAnsi="Calibri"/>
        </w:rPr>
        <w:t>Le proposizioni interrogative indirette semplici e disgiuntive; le proposizioni dubitative</w:t>
      </w:r>
    </w:p>
    <w:p w:rsidR="00C341DA" w:rsidRDefault="00C341DA" w:rsidP="00C341DA">
      <w:pPr>
        <w:rPr>
          <w:rFonts w:ascii="Calibri" w:hAnsi="Calibri"/>
        </w:rPr>
      </w:pPr>
      <w:r>
        <w:rPr>
          <w:rFonts w:ascii="Calibri" w:hAnsi="Calibri"/>
        </w:rPr>
        <w:t>I pronomi e gli aggettivi indefiniti</w:t>
      </w:r>
    </w:p>
    <w:p w:rsidR="00C341DA" w:rsidRDefault="00C341DA" w:rsidP="00C341DA">
      <w:pPr>
        <w:rPr>
          <w:rFonts w:ascii="Calibri" w:hAnsi="Calibri"/>
        </w:rPr>
      </w:pPr>
      <w:r>
        <w:rPr>
          <w:rFonts w:ascii="Calibri" w:hAnsi="Calibri"/>
        </w:rPr>
        <w:t>La proposizione finale con il supino attivo, il participio futuro, la relativa impropria, l’uso del gerundio e del gerundivo</w:t>
      </w:r>
    </w:p>
    <w:p w:rsidR="00C341DA" w:rsidRDefault="00C341DA" w:rsidP="00C341DA">
      <w:pPr>
        <w:rPr>
          <w:rFonts w:ascii="Calibri" w:hAnsi="Calibri"/>
        </w:rPr>
      </w:pPr>
      <w:r>
        <w:rPr>
          <w:rFonts w:ascii="Calibri" w:hAnsi="Calibri"/>
        </w:rPr>
        <w:t>Pronomi e aggettivi indefiniti negativi</w:t>
      </w:r>
    </w:p>
    <w:p w:rsidR="00C341DA" w:rsidRDefault="00C341DA" w:rsidP="00C341DA">
      <w:pPr>
        <w:rPr>
          <w:rFonts w:ascii="Calibri" w:hAnsi="Calibri"/>
          <w:i/>
        </w:rPr>
      </w:pPr>
      <w:r>
        <w:rPr>
          <w:rFonts w:ascii="Calibri" w:hAnsi="Calibri"/>
        </w:rPr>
        <w:t xml:space="preserve">Il verbo </w:t>
      </w:r>
      <w:r w:rsidRPr="00C70843">
        <w:rPr>
          <w:rFonts w:ascii="Calibri" w:hAnsi="Calibri"/>
          <w:i/>
        </w:rPr>
        <w:t>fio</w:t>
      </w:r>
      <w:r>
        <w:rPr>
          <w:rFonts w:ascii="Calibri" w:hAnsi="Calibri"/>
        </w:rPr>
        <w:t xml:space="preserve"> e i composti di </w:t>
      </w:r>
      <w:proofErr w:type="spellStart"/>
      <w:r w:rsidRPr="00C70843">
        <w:rPr>
          <w:rFonts w:ascii="Calibri" w:hAnsi="Calibri"/>
          <w:i/>
        </w:rPr>
        <w:t>facio</w:t>
      </w:r>
      <w:proofErr w:type="spellEnd"/>
    </w:p>
    <w:p w:rsidR="0073502B" w:rsidRDefault="0073502B" w:rsidP="00C341DA">
      <w:pPr>
        <w:rPr>
          <w:rFonts w:ascii="Calibri" w:hAnsi="Calibri"/>
        </w:rPr>
      </w:pPr>
      <w:r>
        <w:rPr>
          <w:rFonts w:ascii="Calibri" w:hAnsi="Calibri"/>
          <w:i/>
        </w:rPr>
        <w:t>I verbi difettivi</w:t>
      </w:r>
    </w:p>
    <w:p w:rsidR="00C341DA" w:rsidRDefault="00C341DA" w:rsidP="00C341DA">
      <w:pPr>
        <w:rPr>
          <w:rFonts w:ascii="Calibri" w:hAnsi="Calibri"/>
        </w:rPr>
      </w:pPr>
      <w:r>
        <w:rPr>
          <w:rFonts w:ascii="Calibri" w:hAnsi="Calibri"/>
        </w:rPr>
        <w:t>Supino attivo e passivo</w:t>
      </w:r>
    </w:p>
    <w:p w:rsidR="00C341DA" w:rsidRDefault="00C341DA" w:rsidP="00C341DA">
      <w:pPr>
        <w:rPr>
          <w:rFonts w:ascii="Calibri" w:hAnsi="Calibri"/>
        </w:rPr>
      </w:pPr>
      <w:r>
        <w:rPr>
          <w:rFonts w:ascii="Calibri" w:hAnsi="Calibri"/>
        </w:rPr>
        <w:t>Sintassi dell’accusativo: verbi assolutamente impersonali e verbi relativamente impersonali</w:t>
      </w:r>
    </w:p>
    <w:p w:rsidR="00C341DA" w:rsidRPr="009E4C6B" w:rsidRDefault="00C341DA" w:rsidP="00C341DA">
      <w:pPr>
        <w:rPr>
          <w:rFonts w:ascii="Calibri" w:hAnsi="Calibri"/>
          <w:i/>
        </w:rPr>
      </w:pPr>
      <w:r>
        <w:rPr>
          <w:rFonts w:ascii="Calibri" w:hAnsi="Calibri"/>
        </w:rPr>
        <w:t xml:space="preserve">Completive in dipendenza dai </w:t>
      </w:r>
      <w:proofErr w:type="spellStart"/>
      <w:r w:rsidRPr="009E4C6B">
        <w:rPr>
          <w:rFonts w:ascii="Calibri" w:hAnsi="Calibri"/>
          <w:i/>
        </w:rPr>
        <w:t>verba</w:t>
      </w:r>
      <w:proofErr w:type="spellEnd"/>
      <w:r w:rsidRPr="009E4C6B">
        <w:rPr>
          <w:rFonts w:ascii="Calibri" w:hAnsi="Calibri"/>
          <w:i/>
        </w:rPr>
        <w:t xml:space="preserve"> </w:t>
      </w:r>
      <w:proofErr w:type="spellStart"/>
      <w:r w:rsidRPr="009E4C6B">
        <w:rPr>
          <w:rFonts w:ascii="Calibri" w:hAnsi="Calibri"/>
          <w:i/>
        </w:rPr>
        <w:t>timendi</w:t>
      </w:r>
      <w:proofErr w:type="spellEnd"/>
    </w:p>
    <w:p w:rsidR="00C341DA" w:rsidRDefault="00C341DA" w:rsidP="00C341DA">
      <w:pPr>
        <w:rPr>
          <w:rFonts w:ascii="Calibri" w:hAnsi="Calibri"/>
        </w:rPr>
      </w:pPr>
      <w:r>
        <w:rPr>
          <w:rFonts w:ascii="Calibri" w:hAnsi="Calibri"/>
        </w:rPr>
        <w:t xml:space="preserve">Costruzione di </w:t>
      </w:r>
      <w:r>
        <w:rPr>
          <w:rFonts w:ascii="Calibri" w:hAnsi="Calibri"/>
          <w:i/>
        </w:rPr>
        <w:t xml:space="preserve">fido, confido </w:t>
      </w:r>
      <w:r>
        <w:rPr>
          <w:rFonts w:ascii="Calibri" w:hAnsi="Calibri"/>
        </w:rPr>
        <w:t>e</w:t>
      </w:r>
      <w:r w:rsidRPr="009E4C6B">
        <w:rPr>
          <w:rFonts w:ascii="Calibri" w:hAnsi="Calibri"/>
          <w:i/>
        </w:rPr>
        <w:t xml:space="preserve"> diffido</w:t>
      </w:r>
    </w:p>
    <w:p w:rsidR="00C341DA" w:rsidRDefault="00C341DA" w:rsidP="00C341DA">
      <w:pPr>
        <w:rPr>
          <w:rFonts w:ascii="Calibri" w:hAnsi="Calibri"/>
        </w:rPr>
      </w:pPr>
      <w:r>
        <w:rPr>
          <w:rFonts w:ascii="Calibri" w:hAnsi="Calibri"/>
        </w:rPr>
        <w:t>Particolarità del participio perfetto di  alcuni verbi deponenti</w:t>
      </w:r>
    </w:p>
    <w:p w:rsidR="00C341DA" w:rsidRDefault="00C341DA" w:rsidP="00C341DA">
      <w:pPr>
        <w:rPr>
          <w:rFonts w:ascii="Calibri" w:hAnsi="Calibri"/>
        </w:rPr>
      </w:pPr>
      <w:r>
        <w:rPr>
          <w:rFonts w:ascii="Calibri" w:hAnsi="Calibri"/>
        </w:rPr>
        <w:t xml:space="preserve">Sintassi del genitivo: genitivo partitivo; genitivo soggettivo e oggettivo </w:t>
      </w:r>
    </w:p>
    <w:p w:rsidR="00C341DA" w:rsidRDefault="00C341DA" w:rsidP="00C341DA">
      <w:pPr>
        <w:rPr>
          <w:rFonts w:ascii="Calibri" w:hAnsi="Calibri"/>
        </w:rPr>
      </w:pPr>
      <w:r>
        <w:rPr>
          <w:rFonts w:ascii="Calibri" w:hAnsi="Calibri"/>
        </w:rPr>
        <w:t xml:space="preserve">Sintassi del genitivo: costruzione di </w:t>
      </w:r>
      <w:proofErr w:type="spellStart"/>
      <w:r w:rsidRPr="009E4C6B">
        <w:rPr>
          <w:rFonts w:ascii="Calibri" w:hAnsi="Calibri"/>
          <w:i/>
        </w:rPr>
        <w:t>interest</w:t>
      </w:r>
      <w:proofErr w:type="spellEnd"/>
      <w:r>
        <w:rPr>
          <w:rFonts w:ascii="Calibri" w:hAnsi="Calibri"/>
        </w:rPr>
        <w:t xml:space="preserve"> e </w:t>
      </w:r>
      <w:proofErr w:type="spellStart"/>
      <w:r w:rsidRPr="009E4C6B">
        <w:rPr>
          <w:rFonts w:ascii="Calibri" w:hAnsi="Calibri"/>
          <w:i/>
        </w:rPr>
        <w:t>refert</w:t>
      </w:r>
      <w:proofErr w:type="spellEnd"/>
      <w:r>
        <w:rPr>
          <w:rFonts w:ascii="Calibri" w:hAnsi="Calibri"/>
        </w:rPr>
        <w:t>; costruzione dei verbi di memoria</w:t>
      </w:r>
    </w:p>
    <w:p w:rsidR="00C341DA" w:rsidRDefault="00C341DA" w:rsidP="00C341DA">
      <w:pPr>
        <w:rPr>
          <w:rFonts w:ascii="Calibri" w:hAnsi="Calibri"/>
        </w:rPr>
      </w:pPr>
      <w:r>
        <w:rPr>
          <w:rFonts w:ascii="Calibri" w:hAnsi="Calibri"/>
        </w:rPr>
        <w:t xml:space="preserve">Sintassi del dativo: costruzione di </w:t>
      </w:r>
      <w:r w:rsidRPr="00933A9D">
        <w:rPr>
          <w:rFonts w:ascii="Calibri" w:hAnsi="Calibri"/>
          <w:i/>
        </w:rPr>
        <w:t xml:space="preserve">dono, </w:t>
      </w:r>
      <w:proofErr w:type="spellStart"/>
      <w:r w:rsidRPr="00933A9D">
        <w:rPr>
          <w:rFonts w:ascii="Calibri" w:hAnsi="Calibri"/>
          <w:i/>
        </w:rPr>
        <w:t>circumdo</w:t>
      </w:r>
      <w:proofErr w:type="spellEnd"/>
      <w:r w:rsidRPr="00933A9D">
        <w:rPr>
          <w:rFonts w:ascii="Calibri" w:hAnsi="Calibri"/>
          <w:i/>
        </w:rPr>
        <w:t>, aspergo</w:t>
      </w:r>
      <w:r>
        <w:rPr>
          <w:rFonts w:ascii="Calibri" w:hAnsi="Calibri"/>
        </w:rPr>
        <w:t xml:space="preserve">, etc.;  il dativo di attribuzione e interesse, di fine, il doppio dativo, verbi latini che reggono il dativo transitivi in italiano; dativo di possesso; dativo etico; dativo di vantaggio e svantaggio; dativo d’agente; dativo di relazione; dativo in dipendenza da aggettivi:  Costruzione passiva dei verbi che reggono il dativo </w:t>
      </w:r>
    </w:p>
    <w:p w:rsidR="00C341DA" w:rsidRDefault="00C341DA" w:rsidP="00C341DA">
      <w:pPr>
        <w:rPr>
          <w:rFonts w:ascii="Calibri" w:hAnsi="Calibri"/>
        </w:rPr>
      </w:pPr>
      <w:r>
        <w:rPr>
          <w:rFonts w:ascii="Calibri" w:hAnsi="Calibri"/>
        </w:rPr>
        <w:t xml:space="preserve">Sintassi dell’accusativo: accusativo con i verbi di movimento composti; costruzione del verbo </w:t>
      </w:r>
      <w:proofErr w:type="spellStart"/>
      <w:r w:rsidRPr="00933A9D">
        <w:rPr>
          <w:rFonts w:ascii="Calibri" w:hAnsi="Calibri"/>
          <w:i/>
        </w:rPr>
        <w:t>deficio</w:t>
      </w:r>
      <w:proofErr w:type="spellEnd"/>
      <w:r>
        <w:rPr>
          <w:rFonts w:ascii="Calibri" w:hAnsi="Calibri"/>
        </w:rPr>
        <w:t xml:space="preserve">. Il doppio accusativo. </w:t>
      </w:r>
    </w:p>
    <w:p w:rsidR="00C341DA" w:rsidRDefault="00C341DA" w:rsidP="00C341DA">
      <w:pPr>
        <w:rPr>
          <w:rFonts w:ascii="Calibri" w:hAnsi="Calibri"/>
        </w:rPr>
      </w:pPr>
      <w:r>
        <w:rPr>
          <w:rFonts w:ascii="Calibri" w:hAnsi="Calibri"/>
        </w:rPr>
        <w:lastRenderedPageBreak/>
        <w:t xml:space="preserve">Sintassi dell’ablativo: funzioni ablativali propriamente dette, funzioni </w:t>
      </w:r>
      <w:proofErr w:type="spellStart"/>
      <w:r>
        <w:rPr>
          <w:rFonts w:ascii="Calibri" w:hAnsi="Calibri"/>
        </w:rPr>
        <w:t>sociativo</w:t>
      </w:r>
      <w:proofErr w:type="spellEnd"/>
      <w:r>
        <w:rPr>
          <w:rFonts w:ascii="Calibri" w:hAnsi="Calibri"/>
        </w:rPr>
        <w:t xml:space="preserve">-strumentali e funzioni locative. Uso dei verbi </w:t>
      </w:r>
      <w:proofErr w:type="spellStart"/>
      <w:r>
        <w:rPr>
          <w:rFonts w:ascii="Calibri" w:hAnsi="Calibri"/>
          <w:i/>
        </w:rPr>
        <w:t>utor</w:t>
      </w:r>
      <w:proofErr w:type="spellEnd"/>
      <w:r>
        <w:rPr>
          <w:rFonts w:ascii="Calibri" w:hAnsi="Calibri"/>
          <w:i/>
        </w:rPr>
        <w:t xml:space="preserve">, </w:t>
      </w:r>
      <w:proofErr w:type="spellStart"/>
      <w:r>
        <w:rPr>
          <w:rFonts w:ascii="Calibri" w:hAnsi="Calibri"/>
          <w:i/>
        </w:rPr>
        <w:t>fruor</w:t>
      </w:r>
      <w:proofErr w:type="spellEnd"/>
      <w:r>
        <w:rPr>
          <w:rFonts w:ascii="Calibri" w:hAnsi="Calibri"/>
          <w:i/>
        </w:rPr>
        <w:t xml:space="preserve">, </w:t>
      </w:r>
      <w:proofErr w:type="spellStart"/>
      <w:r>
        <w:rPr>
          <w:rFonts w:ascii="Calibri" w:hAnsi="Calibri"/>
          <w:i/>
        </w:rPr>
        <w:t>fungor</w:t>
      </w:r>
      <w:proofErr w:type="spellEnd"/>
      <w:r>
        <w:rPr>
          <w:rFonts w:ascii="Calibri" w:hAnsi="Calibri"/>
          <w:i/>
        </w:rPr>
        <w:t xml:space="preserve">, </w:t>
      </w:r>
      <w:proofErr w:type="spellStart"/>
      <w:r>
        <w:rPr>
          <w:rFonts w:ascii="Calibri" w:hAnsi="Calibri"/>
          <w:i/>
        </w:rPr>
        <w:t>vescor</w:t>
      </w:r>
      <w:proofErr w:type="spellEnd"/>
      <w:r>
        <w:rPr>
          <w:rFonts w:ascii="Calibri" w:hAnsi="Calibri"/>
          <w:i/>
        </w:rPr>
        <w:t xml:space="preserve"> </w:t>
      </w:r>
      <w:r>
        <w:rPr>
          <w:rFonts w:ascii="Calibri" w:hAnsi="Calibri"/>
        </w:rPr>
        <w:t>e</w:t>
      </w:r>
      <w:r w:rsidRPr="00933A9D">
        <w:rPr>
          <w:rFonts w:ascii="Calibri" w:hAnsi="Calibri"/>
          <w:i/>
        </w:rPr>
        <w:t xml:space="preserve"> </w:t>
      </w:r>
      <w:proofErr w:type="spellStart"/>
      <w:r w:rsidRPr="00933A9D">
        <w:rPr>
          <w:rFonts w:ascii="Calibri" w:hAnsi="Calibri"/>
          <w:i/>
        </w:rPr>
        <w:t>potior</w:t>
      </w:r>
      <w:proofErr w:type="spellEnd"/>
      <w:r>
        <w:rPr>
          <w:rFonts w:ascii="Calibri" w:hAnsi="Calibri"/>
        </w:rPr>
        <w:t xml:space="preserve">. Ablativo di compagnia e d </w:t>
      </w:r>
      <w:proofErr w:type="spellStart"/>
      <w:r>
        <w:rPr>
          <w:rFonts w:ascii="Calibri" w:hAnsi="Calibri"/>
        </w:rPr>
        <w:t>unione,di</w:t>
      </w:r>
      <w:proofErr w:type="spellEnd"/>
      <w:r>
        <w:rPr>
          <w:rFonts w:ascii="Calibri" w:hAnsi="Calibri"/>
        </w:rPr>
        <w:t xml:space="preserve"> modo, di qualità, di stato in luogo</w:t>
      </w:r>
    </w:p>
    <w:p w:rsidR="00C341DA" w:rsidRDefault="00C341DA" w:rsidP="00C341DA">
      <w:pPr>
        <w:rPr>
          <w:rFonts w:ascii="Calibri" w:hAnsi="Calibri"/>
        </w:rPr>
      </w:pPr>
      <w:r>
        <w:rPr>
          <w:rFonts w:ascii="Calibri" w:hAnsi="Calibri"/>
        </w:rPr>
        <w:t>Il congiuntivo come modo della proposizione principale: congiuntivo esortativo, potenziale, concessivo, dubitativo o deliberativo, ottativo o desiderativo, irreale</w:t>
      </w:r>
      <w:r w:rsidR="0073502B">
        <w:rPr>
          <w:rFonts w:ascii="Calibri" w:hAnsi="Calibri"/>
        </w:rPr>
        <w:t>, suppositivo.</w:t>
      </w:r>
    </w:p>
    <w:p w:rsidR="00C341DA" w:rsidRDefault="00C341DA" w:rsidP="00C341DA">
      <w:pPr>
        <w:rPr>
          <w:rFonts w:ascii="Calibri" w:hAnsi="Calibri"/>
        </w:rPr>
      </w:pPr>
      <w:r>
        <w:rPr>
          <w:rFonts w:ascii="Calibri" w:hAnsi="Calibri"/>
        </w:rPr>
        <w:t>Il falso condizionale</w:t>
      </w:r>
      <w:r w:rsidR="0073502B">
        <w:rPr>
          <w:rFonts w:ascii="Calibri" w:hAnsi="Calibri"/>
        </w:rPr>
        <w:t>.</w:t>
      </w:r>
    </w:p>
    <w:p w:rsidR="0073502B" w:rsidRDefault="0073502B" w:rsidP="00C341DA">
      <w:pPr>
        <w:rPr>
          <w:rFonts w:ascii="Calibri" w:hAnsi="Calibri"/>
        </w:rPr>
      </w:pPr>
      <w:r>
        <w:rPr>
          <w:rFonts w:ascii="Calibri" w:hAnsi="Calibri"/>
        </w:rPr>
        <w:t>Il periodo ipotetico con apodosi  indipendente.</w:t>
      </w:r>
    </w:p>
    <w:p w:rsidR="0073502B" w:rsidRDefault="0073502B" w:rsidP="00C341DA">
      <w:pPr>
        <w:rPr>
          <w:rFonts w:ascii="Calibri" w:hAnsi="Calibri"/>
        </w:rPr>
      </w:pPr>
      <w:r>
        <w:rPr>
          <w:rFonts w:ascii="Calibri" w:hAnsi="Calibri"/>
        </w:rPr>
        <w:t xml:space="preserve">Le proposizioni completive con </w:t>
      </w:r>
      <w:bookmarkStart w:id="0" w:name="_GoBack"/>
      <w:proofErr w:type="spellStart"/>
      <w:r w:rsidRPr="00817681">
        <w:rPr>
          <w:rFonts w:ascii="Calibri" w:hAnsi="Calibri"/>
          <w:i/>
        </w:rPr>
        <w:t>quod</w:t>
      </w:r>
      <w:bookmarkEnd w:id="0"/>
      <w:proofErr w:type="spellEnd"/>
      <w:r>
        <w:rPr>
          <w:rFonts w:ascii="Calibri" w:hAnsi="Calibri"/>
        </w:rPr>
        <w:t>.</w:t>
      </w:r>
    </w:p>
    <w:p w:rsidR="0073502B" w:rsidRDefault="0073502B" w:rsidP="00C341DA">
      <w:pPr>
        <w:rPr>
          <w:rFonts w:ascii="Calibri" w:hAnsi="Calibri"/>
        </w:rPr>
      </w:pPr>
      <w:r>
        <w:rPr>
          <w:rFonts w:ascii="Calibri" w:hAnsi="Calibri"/>
        </w:rPr>
        <w:t xml:space="preserve">Le proposizioni completive in dipendenza da </w:t>
      </w:r>
      <w:proofErr w:type="spellStart"/>
      <w:r w:rsidRPr="0073502B">
        <w:rPr>
          <w:rFonts w:ascii="Calibri" w:hAnsi="Calibri"/>
          <w:i/>
        </w:rPr>
        <w:t>verba</w:t>
      </w:r>
      <w:proofErr w:type="spellEnd"/>
      <w:r w:rsidRPr="0073502B">
        <w:rPr>
          <w:rFonts w:ascii="Calibri" w:hAnsi="Calibri"/>
          <w:i/>
        </w:rPr>
        <w:t xml:space="preserve"> </w:t>
      </w:r>
      <w:proofErr w:type="spellStart"/>
      <w:r w:rsidRPr="0073502B">
        <w:rPr>
          <w:rFonts w:ascii="Calibri" w:hAnsi="Calibri"/>
          <w:i/>
        </w:rPr>
        <w:t>impediendi</w:t>
      </w:r>
      <w:proofErr w:type="spellEnd"/>
      <w:r w:rsidRPr="0073502B">
        <w:rPr>
          <w:rFonts w:ascii="Calibri" w:hAnsi="Calibri"/>
          <w:i/>
        </w:rPr>
        <w:t xml:space="preserve"> e </w:t>
      </w:r>
      <w:proofErr w:type="spellStart"/>
      <w:r w:rsidRPr="0073502B">
        <w:rPr>
          <w:rFonts w:ascii="Calibri" w:hAnsi="Calibri"/>
          <w:i/>
        </w:rPr>
        <w:t>recusandi</w:t>
      </w:r>
      <w:proofErr w:type="spellEnd"/>
      <w:r w:rsidRPr="0073502B">
        <w:rPr>
          <w:rFonts w:ascii="Calibri" w:hAnsi="Calibri"/>
          <w:i/>
        </w:rPr>
        <w:t>.</w:t>
      </w:r>
    </w:p>
    <w:p w:rsidR="00C341DA" w:rsidRDefault="00C341DA" w:rsidP="00C341DA">
      <w:pPr>
        <w:rPr>
          <w:rFonts w:ascii="Calibri" w:hAnsi="Calibri"/>
        </w:rPr>
      </w:pPr>
    </w:p>
    <w:p w:rsidR="00C341DA" w:rsidRDefault="00C341DA" w:rsidP="00C341DA">
      <w:pPr>
        <w:rPr>
          <w:rFonts w:ascii="Calibri" w:hAnsi="Calibri"/>
        </w:rPr>
      </w:pPr>
    </w:p>
    <w:p w:rsidR="00C341DA" w:rsidRDefault="00C341DA" w:rsidP="00C341DA">
      <w:pPr>
        <w:rPr>
          <w:rFonts w:ascii="Calibri" w:hAnsi="Calibri"/>
        </w:rPr>
      </w:pPr>
    </w:p>
    <w:p w:rsidR="00C341DA" w:rsidRDefault="00C341DA" w:rsidP="00C341DA">
      <w:pPr>
        <w:rPr>
          <w:rFonts w:ascii="Calibri" w:hAnsi="Calibri"/>
        </w:rPr>
      </w:pPr>
    </w:p>
    <w:p w:rsidR="00C341DA" w:rsidRDefault="00C341DA" w:rsidP="00C341DA">
      <w:pPr>
        <w:rPr>
          <w:rFonts w:ascii="Calibri" w:hAnsi="Calibri"/>
        </w:rPr>
      </w:pPr>
    </w:p>
    <w:p w:rsidR="00C341DA" w:rsidRDefault="00C341DA" w:rsidP="00C341DA">
      <w:pPr>
        <w:rPr>
          <w:rFonts w:ascii="Calibri" w:hAnsi="Calibri"/>
        </w:rPr>
      </w:pPr>
    </w:p>
    <w:p w:rsidR="00C341DA" w:rsidRDefault="00C341DA" w:rsidP="00C341DA">
      <w:pPr>
        <w:rPr>
          <w:rFonts w:ascii="Calibri" w:hAnsi="Calibri"/>
        </w:rPr>
      </w:pPr>
    </w:p>
    <w:p w:rsidR="00C341DA" w:rsidRDefault="00C341DA" w:rsidP="00C341DA">
      <w:pPr>
        <w:rPr>
          <w:rFonts w:ascii="Calibri" w:hAnsi="Calibri"/>
        </w:rPr>
      </w:pPr>
    </w:p>
    <w:p w:rsidR="00C341DA" w:rsidRDefault="00C341DA" w:rsidP="00C341DA">
      <w:pPr>
        <w:rPr>
          <w:rFonts w:ascii="Calibri" w:hAnsi="Calibri"/>
        </w:rPr>
      </w:pPr>
    </w:p>
    <w:p w:rsidR="00C341DA" w:rsidRDefault="00C341DA" w:rsidP="00C341DA">
      <w:pPr>
        <w:rPr>
          <w:rFonts w:ascii="Calibri" w:hAnsi="Calibri"/>
        </w:rPr>
      </w:pPr>
    </w:p>
    <w:p w:rsidR="00C341DA" w:rsidRPr="00DF791D" w:rsidRDefault="00C341DA" w:rsidP="00C341DA">
      <w:pPr>
        <w:rPr>
          <w:rFonts w:ascii="Calibri" w:hAnsi="Calibri"/>
        </w:rPr>
      </w:pPr>
    </w:p>
    <w:p w:rsidR="00C341DA" w:rsidRPr="00DF791D" w:rsidRDefault="00C341DA" w:rsidP="00C341DA">
      <w:pPr>
        <w:rPr>
          <w:rFonts w:ascii="Calibri" w:hAnsi="Calibri"/>
        </w:rPr>
      </w:pPr>
    </w:p>
    <w:p w:rsidR="00C341DA" w:rsidRDefault="00C341DA" w:rsidP="00C341DA">
      <w:pPr>
        <w:rPr>
          <w:rFonts w:ascii="Calibri" w:hAnsi="Calibri" w:cs="Verdana"/>
        </w:rPr>
      </w:pPr>
    </w:p>
    <w:p w:rsidR="00C341DA" w:rsidRDefault="00C341DA" w:rsidP="00C341DA">
      <w:pPr>
        <w:rPr>
          <w:rFonts w:ascii="Calibri" w:hAnsi="Calibri" w:cs="Verdana"/>
        </w:rPr>
      </w:pPr>
    </w:p>
    <w:p w:rsidR="00C341DA" w:rsidRPr="00DF791D" w:rsidRDefault="009C1C0D" w:rsidP="00C341DA">
      <w:pPr>
        <w:rPr>
          <w:rFonts w:ascii="Calibri" w:hAnsi="Calibri" w:cs="Verdana"/>
        </w:rPr>
      </w:pPr>
      <w:r>
        <w:rPr>
          <w:rFonts w:ascii="Calibri" w:hAnsi="Calibri" w:cs="Verdana"/>
        </w:rPr>
        <w:t>Roma 6 giugno 2024</w:t>
      </w:r>
    </w:p>
    <w:p w:rsidR="00C341DA" w:rsidRPr="00DF791D" w:rsidRDefault="00C341DA" w:rsidP="00C341DA">
      <w:pPr>
        <w:jc w:val="center"/>
        <w:rPr>
          <w:rFonts w:ascii="Calibri" w:hAnsi="Calibri" w:cs="Verdana"/>
          <w:b/>
          <w:bCs/>
        </w:rPr>
      </w:pPr>
    </w:p>
    <w:p w:rsidR="00C341DA" w:rsidRPr="00DF791D" w:rsidRDefault="00C341DA" w:rsidP="00C341DA">
      <w:pPr>
        <w:jc w:val="center"/>
        <w:rPr>
          <w:rFonts w:ascii="Calibri" w:hAnsi="Calibri" w:cs="Verdana"/>
          <w:b/>
          <w:bCs/>
        </w:rPr>
      </w:pPr>
    </w:p>
    <w:p w:rsidR="00C341DA" w:rsidRPr="00DF791D" w:rsidRDefault="00C341DA" w:rsidP="00C341DA">
      <w:pPr>
        <w:pStyle w:val="Titolo4"/>
        <w:rPr>
          <w:rFonts w:ascii="Calibri" w:hAnsi="Calibri" w:cs="Verdana"/>
          <w:sz w:val="24"/>
          <w:szCs w:val="24"/>
        </w:rPr>
      </w:pP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6"/>
        <w:gridCol w:w="2835"/>
      </w:tblGrid>
      <w:tr w:rsidR="009C1C0D" w:rsidRPr="00DF791D" w:rsidTr="00466A50"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9C1C0D" w:rsidRPr="00DF791D" w:rsidRDefault="009C1C0D" w:rsidP="00466A50">
            <w:pPr>
              <w:jc w:val="center"/>
              <w:rPr>
                <w:rFonts w:ascii="Calibri" w:hAnsi="Calibri" w:cs="Verdana"/>
              </w:rPr>
            </w:pPr>
            <w:r w:rsidRPr="00DF791D">
              <w:rPr>
                <w:rFonts w:ascii="Calibri" w:hAnsi="Calibri" w:cs="Verdana"/>
              </w:rPr>
              <w:t>Il docente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9C1C0D" w:rsidRPr="00DF791D" w:rsidRDefault="009C1C0D" w:rsidP="00466A50">
            <w:pPr>
              <w:jc w:val="center"/>
              <w:rPr>
                <w:rFonts w:ascii="Calibri" w:hAnsi="Calibri" w:cs="Verdana"/>
              </w:rPr>
            </w:pPr>
          </w:p>
        </w:tc>
      </w:tr>
      <w:tr w:rsidR="009C1C0D" w:rsidRPr="00DF791D" w:rsidTr="00466A50">
        <w:trPr>
          <w:trHeight w:val="392"/>
        </w:trPr>
        <w:tc>
          <w:tcPr>
            <w:tcW w:w="2976" w:type="dxa"/>
            <w:tcBorders>
              <w:top w:val="nil"/>
              <w:left w:val="nil"/>
              <w:right w:val="nil"/>
            </w:tcBorders>
          </w:tcPr>
          <w:p w:rsidR="009C1C0D" w:rsidRPr="00DF791D" w:rsidRDefault="009C1C0D" w:rsidP="00466A50">
            <w:pPr>
              <w:rPr>
                <w:rFonts w:ascii="Calibri" w:hAnsi="Calibri" w:cs="Verdana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9C1C0D" w:rsidRPr="00DF791D" w:rsidRDefault="009C1C0D" w:rsidP="00466A50">
            <w:pPr>
              <w:rPr>
                <w:rFonts w:ascii="Calibri" w:hAnsi="Calibri" w:cs="Verdana"/>
              </w:rPr>
            </w:pPr>
          </w:p>
        </w:tc>
      </w:tr>
    </w:tbl>
    <w:p w:rsidR="00C341DA" w:rsidRPr="00DF791D" w:rsidRDefault="00C341DA" w:rsidP="00C341DA">
      <w:pPr>
        <w:jc w:val="center"/>
        <w:rPr>
          <w:rFonts w:ascii="Calibri" w:hAnsi="Calibri" w:cs="Verdana"/>
        </w:rPr>
      </w:pPr>
    </w:p>
    <w:p w:rsidR="00C341DA" w:rsidRPr="00DF791D" w:rsidRDefault="00C341DA" w:rsidP="00C341DA">
      <w:pPr>
        <w:rPr>
          <w:rFonts w:ascii="Calibri" w:hAnsi="Calibri"/>
        </w:rPr>
      </w:pPr>
    </w:p>
    <w:p w:rsidR="00C341DA" w:rsidRPr="00DF791D" w:rsidRDefault="00C341DA" w:rsidP="00C341DA">
      <w:pPr>
        <w:rPr>
          <w:rFonts w:ascii="Calibri" w:hAnsi="Calibri"/>
        </w:rPr>
      </w:pPr>
    </w:p>
    <w:p w:rsidR="00C341DA" w:rsidRDefault="00C341DA" w:rsidP="00C341DA"/>
    <w:p w:rsidR="00C341DA" w:rsidRDefault="00C341DA" w:rsidP="00C341DA"/>
    <w:p w:rsidR="00C341DA" w:rsidRDefault="00C341DA" w:rsidP="00C341DA"/>
    <w:p w:rsidR="00C341DA" w:rsidRDefault="00C341DA" w:rsidP="00C341DA"/>
    <w:p w:rsidR="005674F4" w:rsidRDefault="005674F4"/>
    <w:sectPr w:rsidR="005674F4">
      <w:footerReference w:type="even" r:id="rId5"/>
      <w:foot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747F" w:rsidRDefault="00817681" w:rsidP="00DF791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F2747F" w:rsidRDefault="00817681" w:rsidP="00F2747F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747F" w:rsidRDefault="00817681" w:rsidP="00DF791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F2747F" w:rsidRDefault="00817681" w:rsidP="00F2747F">
    <w:pPr>
      <w:pStyle w:val="Pidipagina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1DA"/>
    <w:rsid w:val="005674F4"/>
    <w:rsid w:val="0073502B"/>
    <w:rsid w:val="00817681"/>
    <w:rsid w:val="009C1C0D"/>
    <w:rsid w:val="00C34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341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C341DA"/>
    <w:pPr>
      <w:keepNext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C341DA"/>
    <w:pPr>
      <w:keepNext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qFormat/>
    <w:rsid w:val="00C341DA"/>
    <w:pPr>
      <w:keepNext/>
      <w:jc w:val="center"/>
      <w:outlineLvl w:val="2"/>
    </w:pPr>
    <w:rPr>
      <w:rFonts w:ascii="Cambria" w:hAnsi="Cambria" w:cs="Cambria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qFormat/>
    <w:rsid w:val="00C341D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C341DA"/>
    <w:rPr>
      <w:rFonts w:ascii="Cambria" w:eastAsia="Times New Roman" w:hAnsi="Cambria" w:cs="Cambria"/>
      <w:b/>
      <w:bCs/>
      <w:kern w:val="32"/>
      <w:sz w:val="32"/>
      <w:szCs w:val="32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C341DA"/>
    <w:rPr>
      <w:rFonts w:ascii="Cambria" w:eastAsia="Times New Roman" w:hAnsi="Cambria" w:cs="Cambria"/>
      <w:b/>
      <w:bCs/>
      <w:i/>
      <w:iCs/>
      <w:sz w:val="28"/>
      <w:szCs w:val="28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C341DA"/>
    <w:rPr>
      <w:rFonts w:ascii="Cambria" w:eastAsia="Times New Roman" w:hAnsi="Cambria" w:cs="Cambria"/>
      <w:b/>
      <w:bCs/>
      <w:sz w:val="26"/>
      <w:szCs w:val="26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C341DA"/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paragraph" w:styleId="Pidipagina">
    <w:name w:val="footer"/>
    <w:basedOn w:val="Normale"/>
    <w:link w:val="PidipaginaCarattere"/>
    <w:rsid w:val="00C341D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C341DA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C341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341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C341DA"/>
    <w:pPr>
      <w:keepNext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C341DA"/>
    <w:pPr>
      <w:keepNext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qFormat/>
    <w:rsid w:val="00C341DA"/>
    <w:pPr>
      <w:keepNext/>
      <w:jc w:val="center"/>
      <w:outlineLvl w:val="2"/>
    </w:pPr>
    <w:rPr>
      <w:rFonts w:ascii="Cambria" w:hAnsi="Cambria" w:cs="Cambria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qFormat/>
    <w:rsid w:val="00C341D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C341DA"/>
    <w:rPr>
      <w:rFonts w:ascii="Cambria" w:eastAsia="Times New Roman" w:hAnsi="Cambria" w:cs="Cambria"/>
      <w:b/>
      <w:bCs/>
      <w:kern w:val="32"/>
      <w:sz w:val="32"/>
      <w:szCs w:val="32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C341DA"/>
    <w:rPr>
      <w:rFonts w:ascii="Cambria" w:eastAsia="Times New Roman" w:hAnsi="Cambria" w:cs="Cambria"/>
      <w:b/>
      <w:bCs/>
      <w:i/>
      <w:iCs/>
      <w:sz w:val="28"/>
      <w:szCs w:val="28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C341DA"/>
    <w:rPr>
      <w:rFonts w:ascii="Cambria" w:eastAsia="Times New Roman" w:hAnsi="Cambria" w:cs="Cambria"/>
      <w:b/>
      <w:bCs/>
      <w:sz w:val="26"/>
      <w:szCs w:val="26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C341DA"/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paragraph" w:styleId="Pidipagina">
    <w:name w:val="footer"/>
    <w:basedOn w:val="Normale"/>
    <w:link w:val="PidipaginaCarattere"/>
    <w:rsid w:val="00C341D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C341DA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C341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 Rossetti</dc:creator>
  <cp:lastModifiedBy>Sergio Rossetti</cp:lastModifiedBy>
  <cp:revision>4</cp:revision>
  <dcterms:created xsi:type="dcterms:W3CDTF">2024-06-06T15:53:00Z</dcterms:created>
  <dcterms:modified xsi:type="dcterms:W3CDTF">2024-06-06T16:16:00Z</dcterms:modified>
</cp:coreProperties>
</file>